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60" w:rsidRPr="0096579D" w:rsidRDefault="00B82960" w:rsidP="00B82960">
      <w:pPr>
        <w:pStyle w:val="Heading1"/>
        <w:rPr>
          <w:rFonts w:eastAsiaTheme="minorHAnsi"/>
          <w:sz w:val="22"/>
          <w:szCs w:val="22"/>
        </w:rPr>
      </w:pPr>
      <w:r w:rsidRPr="0096579D">
        <w:rPr>
          <w:rFonts w:eastAsiaTheme="minorHAnsi"/>
          <w:sz w:val="22"/>
          <w:szCs w:val="22"/>
        </w:rPr>
        <w:t>SCAAO 2023 EVENT SCHEDULE</w:t>
      </w:r>
    </w:p>
    <w:p w:rsidR="00B82960" w:rsidRPr="0096579D" w:rsidRDefault="00B82960" w:rsidP="00B82960">
      <w:pPr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JANUARY 6th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 –COLUMBIA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FEBRUARY 3rd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 –COLUMBIA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FEBRUARY 8</w:t>
      </w:r>
      <w:r w:rsidRPr="0096579D">
        <w:rPr>
          <w:b/>
          <w:vertAlign w:val="superscript"/>
        </w:rPr>
        <w:t>TH</w:t>
      </w:r>
      <w:r w:rsidRPr="0096579D">
        <w:rPr>
          <w:b/>
        </w:rPr>
        <w:t xml:space="preserve"> – 10</w:t>
      </w:r>
      <w:r w:rsidRPr="0096579D">
        <w:rPr>
          <w:b/>
          <w:vertAlign w:val="superscript"/>
        </w:rPr>
        <w:t>TH</w:t>
      </w:r>
      <w:r w:rsidRPr="0096579D">
        <w:rPr>
          <w:b/>
        </w:rPr>
        <w:tab/>
        <w:t>SCAT</w:t>
      </w:r>
      <w:r w:rsidR="002B5D3D">
        <w:rPr>
          <w:b/>
        </w:rPr>
        <w:t>T</w:t>
      </w:r>
      <w:r w:rsidRPr="0096579D">
        <w:rPr>
          <w:b/>
        </w:rPr>
        <w:t xml:space="preserve"> ACADEMY</w:t>
      </w:r>
      <w:r w:rsidRPr="0096579D">
        <w:rPr>
          <w:b/>
        </w:rPr>
        <w:tab/>
        <w:t>DOUBLE TREE BY HILTON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COLUMBIA, SC</w:t>
      </w:r>
      <w:r w:rsidRPr="0096579D">
        <w:rPr>
          <w:b/>
        </w:rPr>
        <w:tab/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MARCH 3rd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APRIL 3</w:t>
      </w:r>
      <w:r w:rsidRPr="0096579D">
        <w:rPr>
          <w:b/>
          <w:vertAlign w:val="superscript"/>
        </w:rPr>
        <w:t>RD</w:t>
      </w:r>
      <w:r w:rsidRPr="0096579D">
        <w:rPr>
          <w:b/>
        </w:rPr>
        <w:t xml:space="preserve"> – 5</w:t>
      </w:r>
      <w:r w:rsidRPr="0096579D">
        <w:rPr>
          <w:b/>
          <w:vertAlign w:val="superscript"/>
        </w:rPr>
        <w:t>TH</w:t>
      </w:r>
      <w:r w:rsidRPr="0096579D">
        <w:rPr>
          <w:b/>
        </w:rPr>
        <w:tab/>
        <w:t>SCATT SPRING CONFERENCE</w:t>
      </w:r>
      <w:r w:rsidRPr="0096579D">
        <w:rPr>
          <w:b/>
        </w:rPr>
        <w:tab/>
        <w:t xml:space="preserve">MARRIOTT AT GRAND </w:t>
      </w:r>
      <w:r w:rsidRPr="0096579D">
        <w:rPr>
          <w:b/>
        </w:rPr>
        <w:tab/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DUNES MYRTLE BEACH SC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>MAY 1</w:t>
      </w:r>
      <w:r w:rsidRPr="0096579D">
        <w:rPr>
          <w:b/>
          <w:vertAlign w:val="superscript"/>
        </w:rPr>
        <w:t>ST</w:t>
      </w:r>
      <w:r w:rsidRPr="0096579D">
        <w:rPr>
          <w:b/>
        </w:rPr>
        <w:t xml:space="preserve"> – 7</w:t>
      </w:r>
      <w:r w:rsidRPr="0096579D">
        <w:rPr>
          <w:b/>
          <w:vertAlign w:val="superscript"/>
        </w:rPr>
        <w:t>TH</w:t>
      </w:r>
      <w:r w:rsidRPr="0096579D">
        <w:rPr>
          <w:b/>
        </w:rPr>
        <w:tab/>
        <w:t>SCAAO SPRING CONFERENCE</w:t>
      </w:r>
      <w:r w:rsidRPr="0096579D">
        <w:rPr>
          <w:b/>
        </w:rPr>
        <w:tab/>
        <w:t>BEACH</w:t>
      </w:r>
      <w:r w:rsidR="00C12BDA">
        <w:rPr>
          <w:b/>
        </w:rPr>
        <w:t xml:space="preserve"> </w:t>
      </w:r>
      <w:r w:rsidRPr="0096579D">
        <w:rPr>
          <w:b/>
        </w:rPr>
        <w:t>COVE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MYRTLE BEACH, S.C.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>JUNE 2nd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>AUGUST 4th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>SEPTEMBER 8th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 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>OCTOBER 6th</w:t>
      </w:r>
      <w:r w:rsidRPr="0096579D">
        <w:rPr>
          <w:b/>
        </w:rPr>
        <w:tab/>
        <w:t>FALL BUSINESS MEETING</w:t>
      </w:r>
      <w:r w:rsidRPr="0096579D">
        <w:rPr>
          <w:b/>
        </w:rPr>
        <w:tab/>
        <w:t>SEAWELL’S- 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>NOVEMBER 13</w:t>
      </w:r>
      <w:r w:rsidRPr="0096579D">
        <w:rPr>
          <w:b/>
          <w:vertAlign w:val="superscript"/>
        </w:rPr>
        <w:t>TH</w:t>
      </w:r>
      <w:r w:rsidRPr="0096579D">
        <w:rPr>
          <w:b/>
        </w:rPr>
        <w:t xml:space="preserve"> – 15</w:t>
      </w:r>
      <w:r w:rsidRPr="0096579D">
        <w:rPr>
          <w:b/>
          <w:vertAlign w:val="superscript"/>
        </w:rPr>
        <w:t>TH</w:t>
      </w:r>
      <w:r w:rsidRPr="0096579D">
        <w:rPr>
          <w:b/>
        </w:rPr>
        <w:tab/>
        <w:t>SCATT FALL CONFERENCE</w:t>
      </w:r>
      <w:r w:rsidRPr="0096579D">
        <w:rPr>
          <w:b/>
        </w:rPr>
        <w:tab/>
        <w:t>EMBASSY SUITES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MT PLEASANT, S.C.</w:t>
      </w:r>
    </w:p>
    <w:p w:rsidR="00B82960" w:rsidRPr="0096579D" w:rsidRDefault="00B82960" w:rsidP="00B82960">
      <w:pPr>
        <w:rPr>
          <w:b/>
        </w:rPr>
      </w:pPr>
      <w:r w:rsidRPr="0096579D">
        <w:rPr>
          <w:b/>
        </w:rPr>
        <w:t>DECEMBER 1st</w:t>
      </w:r>
      <w:r w:rsidRPr="0096579D">
        <w:rPr>
          <w:b/>
        </w:rPr>
        <w:tab/>
      </w:r>
      <w:r w:rsidRPr="0096579D">
        <w:rPr>
          <w:b/>
        </w:rPr>
        <w:tab/>
      </w:r>
      <w:r w:rsidR="00346273">
        <w:rPr>
          <w:b/>
        </w:rPr>
        <w:t xml:space="preserve">               </w:t>
      </w:r>
      <w:bookmarkStart w:id="0" w:name="_GoBack"/>
      <w:bookmarkEnd w:id="0"/>
      <w:r w:rsidRPr="0096579D">
        <w:rPr>
          <w:b/>
        </w:rPr>
        <w:t>EXECUTIVE BOARD MEETING</w:t>
      </w:r>
      <w:r w:rsidRPr="0096579D">
        <w:rPr>
          <w:b/>
        </w:rPr>
        <w:tab/>
      </w:r>
      <w:r w:rsidRPr="0096579D">
        <w:rPr>
          <w:b/>
        </w:rPr>
        <w:tab/>
        <w:t>SEAWELL’S- COLUMBIA</w:t>
      </w:r>
    </w:p>
    <w:p w:rsidR="00B82960" w:rsidRPr="0096579D" w:rsidRDefault="00B82960" w:rsidP="00B82960">
      <w:pPr>
        <w:rPr>
          <w:b/>
        </w:rPr>
      </w:pPr>
    </w:p>
    <w:p w:rsidR="00B82960" w:rsidRPr="0096579D" w:rsidRDefault="00B82960" w:rsidP="00B82960">
      <w:pPr>
        <w:rPr>
          <w:b/>
        </w:rPr>
      </w:pPr>
    </w:p>
    <w:sectPr w:rsidR="00B82960" w:rsidRPr="0096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60"/>
    <w:rsid w:val="002B5D3D"/>
    <w:rsid w:val="00346273"/>
    <w:rsid w:val="007B4E60"/>
    <w:rsid w:val="0096579D"/>
    <w:rsid w:val="00B82960"/>
    <w:rsid w:val="00BC6A27"/>
    <w:rsid w:val="00C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E62B-DA1D-4EA8-A298-2ABFED23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9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960"/>
    <w:pPr>
      <w:tabs>
        <w:tab w:val="left" w:leader="dot" w:pos="8640"/>
      </w:tabs>
      <w:spacing w:after="0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960"/>
    <w:rPr>
      <w:rFonts w:eastAsia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5</cp:revision>
  <cp:lastPrinted>2023-01-04T13:51:00Z</cp:lastPrinted>
  <dcterms:created xsi:type="dcterms:W3CDTF">2023-01-03T21:34:00Z</dcterms:created>
  <dcterms:modified xsi:type="dcterms:W3CDTF">2023-01-04T13:51:00Z</dcterms:modified>
</cp:coreProperties>
</file>